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02D5" w14:textId="6592866B" w:rsidR="000D25C7" w:rsidRDefault="000D25C7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об оздоровлении и санаторно-курортном лечении населения Любанского района за </w:t>
      </w:r>
      <w:r w:rsidR="00B32C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месяц</w:t>
      </w:r>
      <w:r w:rsidR="00B32C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B32C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0D2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года.</w:t>
      </w:r>
    </w:p>
    <w:p w14:paraId="63345598" w14:textId="77777777" w:rsidR="00AA7A85" w:rsidRPr="000D25C7" w:rsidRDefault="00AA7A85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34F063" w14:textId="544BCC39" w:rsidR="00D660EE" w:rsidRPr="000D25C7" w:rsidRDefault="00EB466F" w:rsidP="00AA7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5C7">
        <w:rPr>
          <w:rFonts w:ascii="Times New Roman" w:hAnsi="Times New Roman" w:cs="Times New Roman"/>
          <w:sz w:val="28"/>
          <w:szCs w:val="28"/>
        </w:rPr>
        <w:t>Обеспечение граждан путевками на санаторно-курортное лечение и оздоровление осуществляется Республиканским центрам</w:t>
      </w:r>
      <w:r w:rsidR="00D660EE" w:rsidRPr="000D25C7">
        <w:rPr>
          <w:rFonts w:ascii="Times New Roman" w:hAnsi="Times New Roman" w:cs="Times New Roman"/>
          <w:sz w:val="28"/>
          <w:szCs w:val="28"/>
        </w:rPr>
        <w:t xml:space="preserve"> по оздоровлению и санаторно-ку</w:t>
      </w:r>
      <w:r w:rsidRPr="000D25C7">
        <w:rPr>
          <w:rFonts w:ascii="Times New Roman" w:hAnsi="Times New Roman" w:cs="Times New Roman"/>
          <w:sz w:val="28"/>
          <w:szCs w:val="28"/>
        </w:rPr>
        <w:t>рортно</w:t>
      </w:r>
      <w:r w:rsidR="00D660EE" w:rsidRPr="000D25C7">
        <w:rPr>
          <w:rFonts w:ascii="Times New Roman" w:hAnsi="Times New Roman" w:cs="Times New Roman"/>
          <w:sz w:val="28"/>
          <w:szCs w:val="28"/>
        </w:rPr>
        <w:t>му лечению населения в соответс</w:t>
      </w:r>
      <w:r w:rsidRPr="000D25C7">
        <w:rPr>
          <w:rFonts w:ascii="Times New Roman" w:hAnsi="Times New Roman" w:cs="Times New Roman"/>
          <w:sz w:val="28"/>
          <w:szCs w:val="28"/>
        </w:rPr>
        <w:t xml:space="preserve">твии с 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65279099"/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Беларусь от 28 августа 2006 г. № 542 «О санаторно-курортном ле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и оздоровлении населения»</w:t>
      </w:r>
      <w:bookmarkEnd w:id="0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учетом изменений согласно Указа </w:t>
      </w:r>
      <w:r w:rsidR="00B32C43" w:rsidRP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Республики Беларусь от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02 ноября 2023</w:t>
      </w:r>
      <w:r w:rsidR="00B32C43" w:rsidRP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="00B32C43" w:rsidRP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изменении указов</w:t>
      </w:r>
      <w:r w:rsidR="00B32C43" w:rsidRPr="00B32C43">
        <w:t xml:space="preserve"> </w:t>
      </w:r>
      <w:r w:rsidR="00B32C43" w:rsidRP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Беларусь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свои представительства в областях. </w:t>
      </w:r>
    </w:p>
    <w:p w14:paraId="67F6FB27" w14:textId="049E6814" w:rsidR="006C04EE" w:rsidRPr="000D25C7" w:rsidRDefault="006C04EE" w:rsidP="00507D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41069A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69A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644F9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анаторно-курортное лечение и оздоровление за счет средств государственного внебюджетного фонда социальной защиты населения Республики Беларусь</w:t>
      </w:r>
      <w:r w:rsidR="004275A7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Любанском районе </w:t>
      </w:r>
      <w:r w:rsidR="005644F9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0EE" w:rsidRPr="000D25C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оздоровлено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660EE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из них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22261,88</w:t>
      </w:r>
      <w:r w:rsidR="004275A7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оздоровлены в санаторно-курортных организациях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2C43">
        <w:rPr>
          <w:rFonts w:ascii="Times New Roman" w:eastAsia="Times New Roman" w:hAnsi="Times New Roman" w:cs="Times New Roman"/>
          <w:sz w:val="28"/>
          <w:szCs w:val="28"/>
          <w:lang w:eastAsia="ru-RU"/>
        </w:rPr>
        <w:t>4 взрослых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C6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5532,82</w:t>
      </w:r>
      <w:r w:rsidR="000E6AC6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bookmarkStart w:id="1" w:name="_Hlk165279632"/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«Взрослый с ребенком»</w:t>
      </w:r>
      <w:bookmarkEnd w:id="1"/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выполнен на 1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1069A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3E29050C" w14:textId="585637E8" w:rsidR="00B32C43" w:rsidRDefault="00B32C43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республиканского бюджета оздоровлен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26 детей (25282,97 руб.),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ребенок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(18730,44 руб.)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детских санаториях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, 5 детей (6552,53 руб.) - в</w:t>
      </w:r>
      <w:r w:rsidR="000E6AC6" w:rsidRP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C6"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0E6AC6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6AC6" w:rsidRPr="006C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«Взрослый с ребенком»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AC6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D5D08F" w14:textId="1B3B0B00" w:rsidR="008A7F1A" w:rsidRDefault="000E6AC6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52795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оздоровления </w:t>
      </w:r>
      <w:bookmarkEnd w:id="2"/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 Минтруда,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в 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Любанском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38382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квартале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05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республиканского бюджета </w:t>
      </w:r>
      <w:r w:rsidR="005644F9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приобретено и </w:t>
      </w:r>
      <w:r w:rsidR="000911D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реализовано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</w:t>
      </w:r>
      <w:r w:rsidR="00AA7A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сумму 21138,39 руб.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(5169,37 руб.)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D1"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лицам, имеющим внеочередное и первоочередное право на бесплатное санаторно-курортное лечение за счет средств республиканского бюджета и сопровождающим (инвалиды I и II группы и т.д.).</w:t>
      </w:r>
      <w:r w:rsidR="000911D1"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AEB8C5" w14:textId="2F44C057" w:rsidR="000911D1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уделено бесплатному оздоровлению детей</w:t>
      </w:r>
      <w:bookmarkStart w:id="3" w:name="_Hlk12747119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End w:id="3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</w:t>
      </w: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республиканского бюджета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Любанском районе оздоровлено 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а (4477,29 руб.)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</w:t>
      </w:r>
      <w:bookmarkStart w:id="4" w:name="_Hlk127471222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(выдано 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</w:t>
      </w:r>
      <w:r w:rsidR="000E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7850,20 руб.</w:t>
      </w:r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4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оздоровления выполнен на 100</w:t>
      </w:r>
      <w:bookmarkStart w:id="5" w:name="_Hlk127471535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bookmarkEnd w:id="5"/>
      <w:r w:rsidRPr="000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F32798" w14:textId="196D86AF" w:rsidR="008A7F1A" w:rsidRPr="008A7F1A" w:rsidRDefault="008A7F1A" w:rsidP="00507D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лица,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</w:t>
      </w:r>
      <w:r w:rsidR="00446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A7F1A" w:rsidRPr="008A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68"/>
    <w:rsid w:val="000911D1"/>
    <w:rsid w:val="000D25C7"/>
    <w:rsid w:val="000E6AC6"/>
    <w:rsid w:val="002E734D"/>
    <w:rsid w:val="00383821"/>
    <w:rsid w:val="00386720"/>
    <w:rsid w:val="0041069A"/>
    <w:rsid w:val="004275A7"/>
    <w:rsid w:val="00446229"/>
    <w:rsid w:val="00507D5F"/>
    <w:rsid w:val="00551239"/>
    <w:rsid w:val="005644F9"/>
    <w:rsid w:val="005924AB"/>
    <w:rsid w:val="00597B27"/>
    <w:rsid w:val="006C04EE"/>
    <w:rsid w:val="006D310A"/>
    <w:rsid w:val="00862968"/>
    <w:rsid w:val="008A7F1A"/>
    <w:rsid w:val="008D76DA"/>
    <w:rsid w:val="008F6A54"/>
    <w:rsid w:val="00975ED9"/>
    <w:rsid w:val="00976E85"/>
    <w:rsid w:val="00AA7A85"/>
    <w:rsid w:val="00AF1EE9"/>
    <w:rsid w:val="00B32C43"/>
    <w:rsid w:val="00B61A14"/>
    <w:rsid w:val="00D055D3"/>
    <w:rsid w:val="00D660EE"/>
    <w:rsid w:val="00E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90CF"/>
  <w15:docId w15:val="{D82D7941-FA87-4E2E-BB5B-C6619399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4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User</cp:lastModifiedBy>
  <cp:revision>3</cp:revision>
  <cp:lastPrinted>2024-04-29T07:53:00Z</cp:lastPrinted>
  <dcterms:created xsi:type="dcterms:W3CDTF">2024-04-29T07:52:00Z</dcterms:created>
  <dcterms:modified xsi:type="dcterms:W3CDTF">2024-04-29T08:55:00Z</dcterms:modified>
</cp:coreProperties>
</file>