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26" w:rsidRPr="00154326" w:rsidRDefault="00154326" w:rsidP="00BF142B">
      <w:pPr>
        <w:pStyle w:val="a3"/>
        <w:ind w:left="567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ТРЕБОВАНИЯ БЕЗОПАСНОСТИ ПРИ ПРИМЕНЕНИИ ПЕСТИЦИДОВ (АГРОХИМИКАТОВ)</w:t>
      </w:r>
    </w:p>
    <w:p w:rsidR="00154326" w:rsidRDefault="00154326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Народная мудрость гласит, что весенний день — год кормит. Поэтому очень важно, чтобы каждый весенний день дарил работникам радость производительного труда и не омрачался различного рода происшествиями, в том числе обусловленными несчастными случаями на производстве.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Таким образом, приход весны обязывает нанимателей и работодателей агропромышленного комплекса Республики Беларусь организовать своевременное и качественное проведение весенне-полевых работ, обеспечивающих з</w:t>
      </w:r>
      <w:r>
        <w:rPr>
          <w:rFonts w:ascii="Times New Roman" w:hAnsi="Times New Roman" w:cs="Times New Roman"/>
          <w:sz w:val="30"/>
          <w:szCs w:val="30"/>
        </w:rPr>
        <w:t>акладку основы будущего урожая.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Успешное проведение всего комплекса работ весенней посевной кампании во многом зависит от реализации нанимателями и работодателями организационно-технических мероприятий, включающих в себя и мероприятия по обеспечению здоровых и безопасных условий труда. При этом особое внимание должно уделяться обеспечению безопасности труда на рабочих местах и соблюдению технологии производства работ.</w:t>
      </w:r>
    </w:p>
    <w:p w:rsidR="00731633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Одним из не маловажных видов работ, проводимых в агропромышленном комплексе, являются работы с применением пестицидов (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). В связи с этим считаю необходимым напомнить основные требования безопасности при выполнении </w:t>
      </w:r>
      <w:r w:rsidR="00DC07C9">
        <w:rPr>
          <w:rFonts w:ascii="Times New Roman" w:hAnsi="Times New Roman" w:cs="Times New Roman"/>
          <w:sz w:val="30"/>
          <w:szCs w:val="30"/>
        </w:rPr>
        <w:t xml:space="preserve">указанных </w:t>
      </w:r>
      <w:r>
        <w:rPr>
          <w:rFonts w:ascii="Times New Roman" w:hAnsi="Times New Roman" w:cs="Times New Roman"/>
          <w:sz w:val="30"/>
          <w:szCs w:val="30"/>
        </w:rPr>
        <w:t>работ.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Пестициды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агрохимикаты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должны применяться, транспортироваться и храниться в соответствии с рекомендациями по их примене</w:t>
      </w:r>
      <w:r w:rsidR="00DC07C9">
        <w:rPr>
          <w:rFonts w:ascii="Times New Roman" w:hAnsi="Times New Roman" w:cs="Times New Roman"/>
          <w:sz w:val="30"/>
          <w:szCs w:val="30"/>
        </w:rPr>
        <w:t xml:space="preserve">нию, транспортировке и хранению, </w:t>
      </w:r>
      <w:r w:rsidRPr="00CB1B44">
        <w:rPr>
          <w:rFonts w:ascii="Times New Roman" w:hAnsi="Times New Roman" w:cs="Times New Roman"/>
          <w:sz w:val="30"/>
          <w:szCs w:val="30"/>
        </w:rPr>
        <w:t>содержащимися на тарной этикетке или в специальном приложении, установленными организацией-изготовителем.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Работы с применением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должны проводиться под руководством уполномоченного должностного лица.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Все работы с применением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должны регистрироваться в журнале, в котором указываются дата, время и место проведения работ, уполномоченные должностные лица, ответственные за безопасное проведение работ, применяемые пестициды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агрохимикаты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Границы участков, обрабатываемых и обработанных пестицидами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агрохимикатами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), должны быть обозначены знаками безопасности на расстоянии в пределах видимости от одного знака безопасности до другого. Знаки безопасности следует убирать после окончания срока ожидания, установленного для конкретных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Работы по внесению в почву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</w:t>
      </w:r>
      <w:r w:rsidR="00DC07C9">
        <w:rPr>
          <w:rFonts w:ascii="Times New Roman" w:hAnsi="Times New Roman" w:cs="Times New Roman"/>
          <w:sz w:val="30"/>
          <w:szCs w:val="30"/>
        </w:rPr>
        <w:t>катов</w:t>
      </w:r>
      <w:proofErr w:type="spellEnd"/>
      <w:r w:rsidR="00DC07C9">
        <w:rPr>
          <w:rFonts w:ascii="Times New Roman" w:hAnsi="Times New Roman" w:cs="Times New Roman"/>
          <w:sz w:val="30"/>
          <w:szCs w:val="30"/>
        </w:rPr>
        <w:t xml:space="preserve">), обработке ими растений </w:t>
      </w:r>
      <w:r w:rsidRPr="00CB1B44">
        <w:rPr>
          <w:rFonts w:ascii="Times New Roman" w:hAnsi="Times New Roman" w:cs="Times New Roman"/>
          <w:sz w:val="30"/>
          <w:szCs w:val="30"/>
        </w:rPr>
        <w:t>должны выполняться при помощи специальных сельскохозяйственных машин, воздушных судов и специального оборудования, предназначенного для их распыл</w:t>
      </w:r>
      <w:r w:rsidR="00DC07C9">
        <w:rPr>
          <w:rFonts w:ascii="Times New Roman" w:hAnsi="Times New Roman" w:cs="Times New Roman"/>
          <w:sz w:val="30"/>
          <w:szCs w:val="30"/>
        </w:rPr>
        <w:t>ения.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Работы по приготовлению рабочих растворов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 xml:space="preserve">) и их смесей, заправке опрыскивателей, должны </w:t>
      </w:r>
      <w:r w:rsidRPr="00CB1B44">
        <w:rPr>
          <w:rFonts w:ascii="Times New Roman" w:hAnsi="Times New Roman" w:cs="Times New Roman"/>
          <w:sz w:val="30"/>
          <w:szCs w:val="30"/>
        </w:rPr>
        <w:lastRenderedPageBreak/>
        <w:t>производиться механизированным способом на специально оборудованных площадках или стационарных заправочных пунктах.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Заправку опрыскивателей следует производить закрытым способом по герметичным шлангам (трубопроводам).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Заполнение емкостей опрыскивателей контролируется по уровнемеру. Открывать люки и проверять наполнение емкости опрыскивателя визуально не допускается.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 xml:space="preserve">При заполнении емкости опрыскивателя </w:t>
      </w:r>
      <w:proofErr w:type="gramStart"/>
      <w:r w:rsidRPr="00CB1B44">
        <w:rPr>
          <w:rFonts w:ascii="Times New Roman" w:hAnsi="Times New Roman" w:cs="Times New Roman"/>
          <w:sz w:val="30"/>
          <w:szCs w:val="30"/>
        </w:rPr>
        <w:t>работающему</w:t>
      </w:r>
      <w:proofErr w:type="gramEnd"/>
      <w:r w:rsidRPr="00CB1B44">
        <w:rPr>
          <w:rFonts w:ascii="Times New Roman" w:hAnsi="Times New Roman" w:cs="Times New Roman"/>
          <w:sz w:val="30"/>
          <w:szCs w:val="30"/>
        </w:rPr>
        <w:t xml:space="preserve"> необходимо находиться с наветренной стороны, исключая попадание растворов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и их смесей в зону дыхания и на открытые участки тела работающих.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Кабины сельскохозяйственных машин при обработке полей пестицидами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агрохимикатами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должны быть закрыты.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При обработке полей пестицидами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агрохимикатами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движение сельскохозяйственных машин должно осуществляться против ветра.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Обработку полей пестицидами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агрохимикатами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 xml:space="preserve">) с применением 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вентиляторных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 xml:space="preserve"> и штанговых опрыскивателей, установленных на сельскохозяйственных машинах, а также с применением воздушного судна следует производить в соответствии с рекомендациями по применению и эксплуатационными документами организаций – изготовителей.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При выполнении работ с жидкими пестицидами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агрохимикатами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необходимо применять средства индивидуальной защиты рук, глаз, органов дыхания.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Пестициды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агрохимикаты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должны транспортироваться и храниться в таре (упаковке) организации-изготовителя.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 xml:space="preserve">Проводить работы, связанные с транспортировкой 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, содержащих аммиак, приготовлению из них растворов, и внесению их в почву в темное время суток не допускается.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 xml:space="preserve">Поступающие 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затаренные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 xml:space="preserve"> пестициды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агрохимикаты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должны складироваться в штабелях на поддонах или храниться на стеллажах. Высота штабеля при хранении в мешках, металлических барабанах, бочках вместимостью не менее 5 л, картонных и полимерных коробах, ящиках, флягах допускается в три яруса.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При использовании стеллажей высоту складирования следует увеличить. Минимальное расстояние между стеной и грузом должно быть не менее 0,8 м, между перекрытием и грузом – 1 м, между светильником и грузом – 0,5 м, расстояние между полом и стеллажом – 0,8 м.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Хранение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навалом не допускается.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Помещения для хранения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 перед началом проведения в них погрузочно-разгрузочных работ вентилируются (проветриваются) в течение 30 минут.</w:t>
      </w:r>
    </w:p>
    <w:p w:rsid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44">
        <w:rPr>
          <w:rFonts w:ascii="Times New Roman" w:hAnsi="Times New Roman" w:cs="Times New Roman"/>
          <w:sz w:val="30"/>
          <w:szCs w:val="30"/>
        </w:rPr>
        <w:t>По окончании работ с применением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 xml:space="preserve">) все площадки, на которых проводились работы, сельскохозяйственные машины, воздушные судна, опрыскиватели и иное оборудование, тара, </w:t>
      </w:r>
      <w:r w:rsidRPr="00CB1B44">
        <w:rPr>
          <w:rFonts w:ascii="Times New Roman" w:hAnsi="Times New Roman" w:cs="Times New Roman"/>
          <w:sz w:val="30"/>
          <w:szCs w:val="30"/>
        </w:rPr>
        <w:lastRenderedPageBreak/>
        <w:t>инвентарь должны быть освобождены от остатков пестицидов (</w:t>
      </w:r>
      <w:proofErr w:type="spellStart"/>
      <w:r w:rsidRPr="00CB1B44">
        <w:rPr>
          <w:rFonts w:ascii="Times New Roman" w:hAnsi="Times New Roman" w:cs="Times New Roman"/>
          <w:sz w:val="30"/>
          <w:szCs w:val="30"/>
        </w:rPr>
        <w:t>агрохимикатов</w:t>
      </w:r>
      <w:proofErr w:type="spellEnd"/>
      <w:r w:rsidRPr="00CB1B44">
        <w:rPr>
          <w:rFonts w:ascii="Times New Roman" w:hAnsi="Times New Roman" w:cs="Times New Roman"/>
          <w:sz w:val="30"/>
          <w:szCs w:val="30"/>
        </w:rPr>
        <w:t>), очищены и промыты водой.</w:t>
      </w:r>
    </w:p>
    <w:p w:rsidR="00154326" w:rsidRDefault="00154326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7C9" w:rsidRPr="00BF142B" w:rsidRDefault="00DC07C9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BF142B">
        <w:rPr>
          <w:rFonts w:ascii="Times New Roman" w:hAnsi="Times New Roman" w:cs="Times New Roman"/>
          <w:sz w:val="30"/>
          <w:szCs w:val="30"/>
        </w:rPr>
        <w:t>Подготовил:</w:t>
      </w:r>
    </w:p>
    <w:p w:rsidR="00DC07C9" w:rsidRPr="00BF142B" w:rsidRDefault="00DC07C9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BF142B"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:rsidR="00DC07C9" w:rsidRPr="00BF142B" w:rsidRDefault="00DC07C9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BF142B">
        <w:rPr>
          <w:rFonts w:ascii="Times New Roman" w:hAnsi="Times New Roman" w:cs="Times New Roman"/>
          <w:sz w:val="30"/>
          <w:szCs w:val="30"/>
        </w:rPr>
        <w:t>Слуцкого межрайонного отдела</w:t>
      </w:r>
    </w:p>
    <w:p w:rsidR="00DC07C9" w:rsidRPr="00BF142B" w:rsidRDefault="00DC07C9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BF142B">
        <w:rPr>
          <w:rFonts w:ascii="Times New Roman" w:hAnsi="Times New Roman" w:cs="Times New Roman"/>
          <w:sz w:val="30"/>
          <w:szCs w:val="30"/>
        </w:rPr>
        <w:t>Минского областного управления</w:t>
      </w:r>
    </w:p>
    <w:p w:rsidR="00DC07C9" w:rsidRPr="00BF142B" w:rsidRDefault="00DC07C9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BF142B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</w:p>
    <w:p w:rsidR="00DC07C9" w:rsidRPr="00BF142B" w:rsidRDefault="00DC07C9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BF142B">
        <w:rPr>
          <w:rFonts w:ascii="Times New Roman" w:hAnsi="Times New Roman" w:cs="Times New Roman"/>
          <w:sz w:val="30"/>
          <w:szCs w:val="30"/>
        </w:rPr>
        <w:t>Министерства труда и социальной защиты</w:t>
      </w:r>
    </w:p>
    <w:p w:rsidR="00BF142B" w:rsidRDefault="00DC07C9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BF142B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:rsidR="00DC07C9" w:rsidRPr="00BF142B" w:rsidRDefault="00DC07C9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proofErr w:type="spellStart"/>
      <w:r w:rsidRPr="00BF142B">
        <w:rPr>
          <w:rFonts w:ascii="Times New Roman" w:hAnsi="Times New Roman" w:cs="Times New Roman"/>
          <w:sz w:val="30"/>
          <w:szCs w:val="30"/>
        </w:rPr>
        <w:t>Францкевич</w:t>
      </w:r>
      <w:proofErr w:type="spellEnd"/>
      <w:r w:rsidRPr="00BF142B">
        <w:rPr>
          <w:rFonts w:ascii="Times New Roman" w:hAnsi="Times New Roman" w:cs="Times New Roman"/>
          <w:sz w:val="30"/>
          <w:szCs w:val="30"/>
        </w:rPr>
        <w:t xml:space="preserve"> И.А.</w:t>
      </w:r>
    </w:p>
    <w:p w:rsidR="00154326" w:rsidRPr="00BF142B" w:rsidRDefault="00154326" w:rsidP="00BF142B">
      <w:pPr>
        <w:pStyle w:val="a3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BF142B">
        <w:rPr>
          <w:rFonts w:ascii="Times New Roman" w:hAnsi="Times New Roman" w:cs="Times New Roman"/>
          <w:sz w:val="30"/>
          <w:szCs w:val="30"/>
        </w:rPr>
        <w:t>26.02.2025</w:t>
      </w:r>
    </w:p>
    <w:p w:rsidR="00CB1B44" w:rsidRPr="00CB1B44" w:rsidRDefault="00CB1B44" w:rsidP="00BF142B">
      <w:pPr>
        <w:pStyle w:val="a3"/>
        <w:ind w:left="567"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B1B44" w:rsidRPr="00CB1B44" w:rsidSect="00154326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C64"/>
    <w:rsid w:val="00154326"/>
    <w:rsid w:val="006078B0"/>
    <w:rsid w:val="00623E96"/>
    <w:rsid w:val="00731633"/>
    <w:rsid w:val="0074124A"/>
    <w:rsid w:val="009D0AAE"/>
    <w:rsid w:val="00BF142B"/>
    <w:rsid w:val="00CB1B44"/>
    <w:rsid w:val="00DC07C9"/>
    <w:rsid w:val="00E3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B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Pasternak</cp:lastModifiedBy>
  <cp:revision>2</cp:revision>
  <dcterms:created xsi:type="dcterms:W3CDTF">2025-02-26T09:58:00Z</dcterms:created>
  <dcterms:modified xsi:type="dcterms:W3CDTF">2025-02-26T09:58:00Z</dcterms:modified>
</cp:coreProperties>
</file>