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996C" w14:textId="77777777"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14:paraId="1274928A" w14:textId="77777777" w:rsidR="00136771" w:rsidRDefault="00675D6B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Малогородятичский</w:t>
      </w:r>
      <w:proofErr w:type="spellEnd"/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14:paraId="1D26647E" w14:textId="77777777" w:rsidR="00CA7883" w:rsidRDefault="009D4A0F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Малогородятичского</w:t>
      </w:r>
      <w:proofErr w:type="spellEnd"/>
      <w:r w:rsidR="00CA7883" w:rsidRPr="00AD4DA6">
        <w:rPr>
          <w:sz w:val="28"/>
          <w:szCs w:val="28"/>
        </w:rPr>
        <w:t xml:space="preserve"> сельсовета:</w:t>
      </w:r>
    </w:p>
    <w:p w14:paraId="64E9FDA1" w14:textId="77777777" w:rsidR="00AD6CEE" w:rsidRPr="00AD4DA6" w:rsidRDefault="00AD6CEE" w:rsidP="009A52B3">
      <w:pPr>
        <w:pStyle w:val="20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20"/>
        <w:gridCol w:w="5526"/>
      </w:tblGrid>
      <w:tr w:rsidR="00B913AA" w:rsidRPr="004E09EC" w14:paraId="34417263" w14:textId="77777777" w:rsidTr="003330FE">
        <w:tc>
          <w:tcPr>
            <w:tcW w:w="10546" w:type="dxa"/>
            <w:gridSpan w:val="2"/>
            <w:vAlign w:val="center"/>
          </w:tcPr>
          <w:p w14:paraId="7FB3EABE" w14:textId="77777777"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8E0C86" w:rsidRPr="004E09EC" w14:paraId="0BC749CA" w14:textId="77777777" w:rsidTr="004E09EC">
        <w:trPr>
          <w:trHeight w:val="2835"/>
        </w:trPr>
        <w:tc>
          <w:tcPr>
            <w:tcW w:w="5273" w:type="dxa"/>
            <w:vAlign w:val="center"/>
          </w:tcPr>
          <w:p w14:paraId="4DCE0114" w14:textId="77777777" w:rsidR="00675D6B" w:rsidRDefault="00B913AA" w:rsidP="006C768C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9D4A0F">
              <w:rPr>
                <w:sz w:val="24"/>
                <w:szCs w:val="24"/>
              </w:rPr>
              <w:t xml:space="preserve">асть, Любанский район, </w:t>
            </w:r>
            <w:proofErr w:type="spellStart"/>
            <w:r w:rsidR="009D4A0F">
              <w:rPr>
                <w:sz w:val="24"/>
                <w:szCs w:val="24"/>
              </w:rPr>
              <w:t>Малогородятичский</w:t>
            </w:r>
            <w:proofErr w:type="spellEnd"/>
            <w:r w:rsidRPr="004E09EC">
              <w:rPr>
                <w:sz w:val="24"/>
                <w:szCs w:val="24"/>
              </w:rPr>
              <w:t xml:space="preserve"> сельсовет, </w:t>
            </w:r>
          </w:p>
          <w:p w14:paraId="730C302F" w14:textId="4AC0A4F3" w:rsidR="00B913AA" w:rsidRPr="004E09EC" w:rsidRDefault="00B913AA" w:rsidP="006C768C">
            <w:pPr>
              <w:pStyle w:val="20"/>
              <w:rPr>
                <w:sz w:val="24"/>
                <w:szCs w:val="24"/>
              </w:rPr>
            </w:pPr>
            <w:proofErr w:type="spellStart"/>
            <w:r w:rsidRPr="004E09EC">
              <w:rPr>
                <w:sz w:val="24"/>
                <w:szCs w:val="24"/>
              </w:rPr>
              <w:t>д.</w:t>
            </w:r>
            <w:r w:rsidR="009D4A0F">
              <w:rPr>
                <w:sz w:val="24"/>
                <w:szCs w:val="24"/>
              </w:rPr>
              <w:t>Калиновка</w:t>
            </w:r>
            <w:proofErr w:type="spellEnd"/>
            <w:r w:rsidRPr="004E09EC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9D4A0F">
              <w:rPr>
                <w:sz w:val="24"/>
                <w:szCs w:val="24"/>
              </w:rPr>
              <w:t>пер.Веселый</w:t>
            </w:r>
            <w:proofErr w:type="spellEnd"/>
            <w:proofErr w:type="gramEnd"/>
            <w:r w:rsidRPr="004E09EC">
              <w:rPr>
                <w:sz w:val="24"/>
                <w:szCs w:val="24"/>
              </w:rPr>
              <w:t xml:space="preserve">, </w:t>
            </w:r>
            <w:r w:rsidR="00C30954">
              <w:rPr>
                <w:sz w:val="24"/>
                <w:szCs w:val="24"/>
              </w:rPr>
              <w:t>д.</w:t>
            </w:r>
            <w:r w:rsidR="00D43BAD">
              <w:rPr>
                <w:sz w:val="24"/>
                <w:szCs w:val="24"/>
              </w:rPr>
              <w:t xml:space="preserve"> </w:t>
            </w:r>
            <w:r w:rsidR="00A870AD">
              <w:rPr>
                <w:sz w:val="24"/>
                <w:szCs w:val="24"/>
              </w:rPr>
              <w:t>15А</w:t>
            </w:r>
          </w:p>
        </w:tc>
        <w:tc>
          <w:tcPr>
            <w:tcW w:w="5273" w:type="dxa"/>
            <w:vAlign w:val="center"/>
          </w:tcPr>
          <w:p w14:paraId="35A165B3" w14:textId="5DFFC295" w:rsidR="00B913AA" w:rsidRPr="008E0C86" w:rsidRDefault="008E0C86" w:rsidP="008E0C86">
            <w:pPr>
              <w:pStyle w:val="ab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C74D2AF" wp14:editId="24A24C46">
                  <wp:extent cx="3367405" cy="2060812"/>
                  <wp:effectExtent l="0" t="0" r="444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813" cy="2078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14:paraId="32954B7B" w14:textId="77777777" w:rsidTr="003330FE">
        <w:tc>
          <w:tcPr>
            <w:tcW w:w="10546" w:type="dxa"/>
            <w:gridSpan w:val="2"/>
            <w:vAlign w:val="center"/>
          </w:tcPr>
          <w:p w14:paraId="776681FA" w14:textId="57C505A8"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A870AD">
              <w:rPr>
                <w:rFonts w:ascii="Times New Roman" w:hAnsi="Times New Roman" w:cs="Times New Roman"/>
                <w:lang w:bidi="ar-SA"/>
              </w:rPr>
              <w:t>кирпичный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A870AD">
              <w:rPr>
                <w:rFonts w:ascii="Times New Roman" w:hAnsi="Times New Roman" w:cs="Times New Roman"/>
                <w:lang w:bidi="ar-SA"/>
              </w:rPr>
              <w:t>116,1</w:t>
            </w:r>
            <w:r w:rsidR="00675D6B">
              <w:rPr>
                <w:rFonts w:ascii="Times New Roman" w:hAnsi="Times New Roman" w:cs="Times New Roman"/>
                <w:lang w:bidi="ar-SA"/>
              </w:rPr>
              <w:t>м2, 19</w:t>
            </w:r>
            <w:r w:rsidR="00A870AD">
              <w:rPr>
                <w:rFonts w:ascii="Times New Roman" w:hAnsi="Times New Roman" w:cs="Times New Roman"/>
                <w:lang w:bidi="ar-SA"/>
              </w:rPr>
              <w:t>83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</w:t>
            </w:r>
            <w:r w:rsidR="00AD6CEE">
              <w:rPr>
                <w:rFonts w:ascii="Times New Roman" w:hAnsi="Times New Roman" w:cs="Times New Roman"/>
                <w:lang w:bidi="ar-SA"/>
              </w:rPr>
              <w:sym w:font="Symbol" w:char="F0BB"/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A870AD">
              <w:rPr>
                <w:rFonts w:ascii="Times New Roman" w:hAnsi="Times New Roman" w:cs="Times New Roman"/>
                <w:lang w:bidi="ar-SA"/>
              </w:rPr>
              <w:t>4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14:paraId="7F3DABEB" w14:textId="77777777" w:rsidTr="003330FE">
        <w:tc>
          <w:tcPr>
            <w:tcW w:w="10546" w:type="dxa"/>
            <w:gridSpan w:val="2"/>
            <w:vAlign w:val="center"/>
          </w:tcPr>
          <w:p w14:paraId="247D8AAC" w14:textId="60C2A34F" w:rsidR="00B913AA" w:rsidRPr="004E09EC" w:rsidRDefault="00B913AA" w:rsidP="00AD6CEE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675D6B">
              <w:rPr>
                <w:rFonts w:ascii="Times New Roman" w:hAnsi="Times New Roman" w:cs="Times New Roman"/>
                <w:lang w:bidi="ar-SA"/>
              </w:rPr>
              <w:t xml:space="preserve">морочным имуществом и передан </w:t>
            </w:r>
            <w:proofErr w:type="spellStart"/>
            <w:r w:rsidR="00675D6B">
              <w:rPr>
                <w:rFonts w:ascii="Times New Roman" w:hAnsi="Times New Roman" w:cs="Times New Roman"/>
                <w:lang w:bidi="ar-SA"/>
              </w:rPr>
              <w:t>Малогородятичскому</w:t>
            </w:r>
            <w:proofErr w:type="spellEnd"/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675D6B">
              <w:rPr>
                <w:rFonts w:ascii="Times New Roman" w:hAnsi="Times New Roman" w:cs="Times New Roman"/>
                <w:lang w:bidi="ar-SA"/>
              </w:rPr>
              <w:t>0</w:t>
            </w:r>
            <w:r w:rsidR="00A870AD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136771">
              <w:rPr>
                <w:rFonts w:ascii="Times New Roman" w:hAnsi="Times New Roman" w:cs="Times New Roman"/>
                <w:lang w:bidi="ar-SA"/>
              </w:rPr>
              <w:t>0</w:t>
            </w:r>
            <w:r w:rsidR="00A870AD">
              <w:rPr>
                <w:rFonts w:ascii="Times New Roman" w:hAnsi="Times New Roman" w:cs="Times New Roman"/>
                <w:lang w:bidi="ar-SA"/>
              </w:rPr>
              <w:t>2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A870AD">
              <w:rPr>
                <w:rFonts w:ascii="Times New Roman" w:hAnsi="Times New Roman" w:cs="Times New Roman"/>
                <w:lang w:bidi="ar-SA"/>
              </w:rPr>
              <w:t>6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14:paraId="2478B9CF" w14:textId="77777777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14:paraId="7BF9427D" w14:textId="4F1B8100" w:rsidR="003330FE" w:rsidRPr="004E09EC" w:rsidRDefault="003330FE" w:rsidP="00AD6CE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AD6CEE">
              <w:rPr>
                <w:rFonts w:ascii="Times New Roman" w:hAnsi="Times New Roman" w:cs="Times New Roman"/>
                <w:lang w:bidi="ar-SA"/>
              </w:rPr>
              <w:t>сарай</w:t>
            </w:r>
            <w:r w:rsidR="00675D6B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A870AD">
              <w:rPr>
                <w:rFonts w:ascii="Times New Roman" w:hAnsi="Times New Roman" w:cs="Times New Roman"/>
                <w:lang w:bidi="ar-SA"/>
              </w:rPr>
              <w:t>-3, сарай полуразрушенный, колодец</w:t>
            </w:r>
          </w:p>
        </w:tc>
      </w:tr>
    </w:tbl>
    <w:p w14:paraId="467D128A" w14:textId="77777777"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14:paraId="7130DD7B" w14:textId="77777777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D17E4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CA64EA" w14:textId="77777777"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E2BBE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14:paraId="6E648E7B" w14:textId="77777777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A021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51A48" w14:textId="77777777"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2594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14:paraId="22BAFE4B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 xml:space="preserve">Голос </w:t>
      </w:r>
      <w:proofErr w:type="spellStart"/>
      <w:r w:rsidR="003330FE"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proofErr w:type="spellStart"/>
      <w:r w:rsidR="00675D6B">
        <w:rPr>
          <w:sz w:val="28"/>
          <w:szCs w:val="28"/>
        </w:rPr>
        <w:t>Малогородятичский</w:t>
      </w:r>
      <w:proofErr w:type="spellEnd"/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14:paraId="7ABA5597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14:paraId="59727398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гражданином - копия документа, </w:t>
      </w:r>
      <w:r w:rsidR="00E70EB6">
        <w:rPr>
          <w:sz w:val="28"/>
          <w:szCs w:val="28"/>
        </w:rPr>
        <w:t>удостоверяющего личность</w:t>
      </w:r>
      <w:r w:rsidRPr="00AD4DA6">
        <w:rPr>
          <w:sz w:val="28"/>
          <w:szCs w:val="28"/>
        </w:rPr>
        <w:t>;</w:t>
      </w:r>
    </w:p>
    <w:p w14:paraId="16C9843C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представителем гражданина - доверенность, оформленная в соответствии </w:t>
      </w:r>
      <w:r w:rsidR="00616843">
        <w:rPr>
          <w:sz w:val="28"/>
          <w:szCs w:val="28"/>
        </w:rPr>
        <w:t>с требованиями законодательства.</w:t>
      </w:r>
    </w:p>
    <w:p w14:paraId="4BE2A87E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 w:rsidR="00675D6B">
        <w:rPr>
          <w:sz w:val="28"/>
          <w:szCs w:val="28"/>
        </w:rPr>
        <w:t>Малогородятичского</w:t>
      </w:r>
      <w:proofErr w:type="spellEnd"/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14:paraId="5166DA8A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</w:t>
      </w:r>
      <w:r w:rsidRPr="00AD4DA6">
        <w:rPr>
          <w:sz w:val="28"/>
          <w:szCs w:val="28"/>
        </w:rPr>
        <w:lastRenderedPageBreak/>
        <w:t>обязан в течение 10 рабочих дней со дня подписания договора:</w:t>
      </w:r>
    </w:p>
    <w:p w14:paraId="71DAC821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14:paraId="713C9EAF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14:paraId="3DA093CA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14:paraId="54527BBB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14:paraId="7B619C7B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675D6B">
        <w:rPr>
          <w:sz w:val="28"/>
          <w:szCs w:val="28"/>
        </w:rPr>
        <w:t>223824</w:t>
      </w:r>
      <w:r w:rsidR="003330FE" w:rsidRPr="00AD4DA6">
        <w:rPr>
          <w:sz w:val="28"/>
          <w:szCs w:val="28"/>
        </w:rPr>
        <w:t>, Минская обл</w:t>
      </w:r>
      <w:r w:rsidR="00675D6B">
        <w:rPr>
          <w:sz w:val="28"/>
          <w:szCs w:val="28"/>
        </w:rPr>
        <w:t xml:space="preserve">асть, Любанский район, </w:t>
      </w:r>
      <w:proofErr w:type="spellStart"/>
      <w:r w:rsidR="00675D6B">
        <w:rPr>
          <w:sz w:val="28"/>
          <w:szCs w:val="28"/>
        </w:rPr>
        <w:t>аг.Малые</w:t>
      </w:r>
      <w:proofErr w:type="spellEnd"/>
      <w:r w:rsidR="00675D6B">
        <w:rPr>
          <w:sz w:val="28"/>
          <w:szCs w:val="28"/>
        </w:rPr>
        <w:t xml:space="preserve"> </w:t>
      </w:r>
      <w:proofErr w:type="spellStart"/>
      <w:r w:rsidR="00675D6B">
        <w:rPr>
          <w:sz w:val="28"/>
          <w:szCs w:val="28"/>
        </w:rPr>
        <w:t>Городятичи</w:t>
      </w:r>
      <w:proofErr w:type="spellEnd"/>
      <w:r w:rsidR="00675D6B">
        <w:rPr>
          <w:sz w:val="28"/>
          <w:szCs w:val="28"/>
        </w:rPr>
        <w:t xml:space="preserve">, </w:t>
      </w:r>
      <w:proofErr w:type="spellStart"/>
      <w:r w:rsidR="00675D6B">
        <w:rPr>
          <w:sz w:val="28"/>
          <w:szCs w:val="28"/>
        </w:rPr>
        <w:t>ул.Советская</w:t>
      </w:r>
      <w:proofErr w:type="spellEnd"/>
      <w:r w:rsidR="00675D6B">
        <w:rPr>
          <w:sz w:val="28"/>
          <w:szCs w:val="28"/>
        </w:rPr>
        <w:t>, 17. Конт. тел. 8(01794) 69036 (председатель), 8(01794) 52157</w:t>
      </w:r>
      <w:r w:rsidR="003330FE" w:rsidRPr="00AD4DA6">
        <w:rPr>
          <w:sz w:val="28"/>
          <w:szCs w:val="28"/>
        </w:rPr>
        <w:t xml:space="preserve"> (управляющий делами).</w:t>
      </w:r>
    </w:p>
    <w:sectPr w:rsidR="004B1128" w:rsidRPr="00AD4DA6" w:rsidSect="00AD6CEE">
      <w:pgSz w:w="11900" w:h="16840"/>
      <w:pgMar w:top="709" w:right="537" w:bottom="99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07EB" w14:textId="77777777" w:rsidR="0041033A" w:rsidRDefault="0041033A">
      <w:r>
        <w:separator/>
      </w:r>
    </w:p>
  </w:endnote>
  <w:endnote w:type="continuationSeparator" w:id="0">
    <w:p w14:paraId="573E4CC1" w14:textId="77777777" w:rsidR="0041033A" w:rsidRDefault="0041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CC2D" w14:textId="77777777" w:rsidR="0041033A" w:rsidRDefault="0041033A"/>
  </w:footnote>
  <w:footnote w:type="continuationSeparator" w:id="0">
    <w:p w14:paraId="0C3EC052" w14:textId="77777777" w:rsidR="0041033A" w:rsidRDefault="00410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8"/>
    <w:rsid w:val="00031AB2"/>
    <w:rsid w:val="001154C2"/>
    <w:rsid w:val="00136771"/>
    <w:rsid w:val="001A757F"/>
    <w:rsid w:val="003330FE"/>
    <w:rsid w:val="00353A19"/>
    <w:rsid w:val="003573A7"/>
    <w:rsid w:val="0041033A"/>
    <w:rsid w:val="004B1128"/>
    <w:rsid w:val="004E09EC"/>
    <w:rsid w:val="00616843"/>
    <w:rsid w:val="00675D6B"/>
    <w:rsid w:val="00680463"/>
    <w:rsid w:val="006C768C"/>
    <w:rsid w:val="00717AA5"/>
    <w:rsid w:val="007D1890"/>
    <w:rsid w:val="007E04C4"/>
    <w:rsid w:val="008E0C86"/>
    <w:rsid w:val="0090263D"/>
    <w:rsid w:val="00911403"/>
    <w:rsid w:val="009352CC"/>
    <w:rsid w:val="009A52B3"/>
    <w:rsid w:val="009D4A0F"/>
    <w:rsid w:val="00A0580A"/>
    <w:rsid w:val="00A870AD"/>
    <w:rsid w:val="00AD4DA6"/>
    <w:rsid w:val="00AD6CEE"/>
    <w:rsid w:val="00B913AA"/>
    <w:rsid w:val="00BD293F"/>
    <w:rsid w:val="00BE0975"/>
    <w:rsid w:val="00BF7355"/>
    <w:rsid w:val="00C22260"/>
    <w:rsid w:val="00C30954"/>
    <w:rsid w:val="00C559CE"/>
    <w:rsid w:val="00C60077"/>
    <w:rsid w:val="00CA7883"/>
    <w:rsid w:val="00D033AF"/>
    <w:rsid w:val="00D43BAD"/>
    <w:rsid w:val="00D44CBA"/>
    <w:rsid w:val="00DF675C"/>
    <w:rsid w:val="00E70EB6"/>
    <w:rsid w:val="00E737CC"/>
    <w:rsid w:val="00EA6501"/>
    <w:rsid w:val="00E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44A4"/>
  <w15:docId w15:val="{F5C848D3-C372-4C6B-9E3D-797F7F73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4CBA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sid w:val="00D4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D44CBA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rsid w:val="00D44CBA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D44CB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D44CB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  <w:style w:type="paragraph" w:styleId="ab">
    <w:name w:val="Normal (Web)"/>
    <w:basedOn w:val="a"/>
    <w:uiPriority w:val="99"/>
    <w:unhideWhenUsed/>
    <w:rsid w:val="008E0C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BY" w:eastAsia="ru-B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</cp:lastModifiedBy>
  <cp:revision>4</cp:revision>
  <cp:lastPrinted>2026-04-06T14:03:00Z</cp:lastPrinted>
  <dcterms:created xsi:type="dcterms:W3CDTF">2026-04-06T14:01:00Z</dcterms:created>
  <dcterms:modified xsi:type="dcterms:W3CDTF">2026-04-06T14:03:00Z</dcterms:modified>
</cp:coreProperties>
</file>