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6C" w:rsidRPr="00925365" w:rsidRDefault="005E4F68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E578FE">
        <w:rPr>
          <w:rFonts w:ascii="Times New Roman" w:hAnsi="Times New Roman"/>
          <w:b/>
          <w:bCs/>
          <w:sz w:val="28"/>
          <w:szCs w:val="28"/>
        </w:rPr>
        <w:t>осударственное учреждение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E578FE">
        <w:rPr>
          <w:rFonts w:ascii="Times New Roman" w:hAnsi="Times New Roman"/>
          <w:b/>
          <w:bCs/>
          <w:sz w:val="28"/>
          <w:szCs w:val="28"/>
        </w:rPr>
        <w:t>Т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ерриториальный центр социального обслуживания населения</w:t>
      </w:r>
      <w:r w:rsidRPr="00E578FE">
        <w:rPr>
          <w:rFonts w:ascii="Times New Roman" w:hAnsi="Times New Roman"/>
          <w:b/>
          <w:bCs/>
          <w:sz w:val="28"/>
          <w:szCs w:val="28"/>
        </w:rPr>
        <w:t xml:space="preserve"> Любанского района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» приглашает к сотрудничеству в рамках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гуманитарного </w:t>
      </w:r>
      <w:r w:rsidRPr="00FB04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«</w:t>
      </w:r>
      <w:r w:rsidR="00FB04D9" w:rsidRPr="00FB04D9">
        <w:rPr>
          <w:rFonts w:ascii="Times New Roman" w:eastAsia="Times New Roman" w:hAnsi="Times New Roman" w:cs="Times New Roman"/>
          <w:b/>
          <w:bCs/>
          <w:sz w:val="28"/>
          <w:szCs w:val="28"/>
        </w:rPr>
        <w:t>Маршрут заботы</w:t>
      </w:r>
      <w:r w:rsidRPr="00FB04D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25365" w:rsidRPr="00D43BA3" w:rsidRDefault="00925365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5365" w:rsidRDefault="00925365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25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2510790" cy="1673861"/>
            <wp:effectExtent l="19050" t="0" r="3810" b="0"/>
            <wp:docPr id="2" name="Рисунок 1" descr="G:\фото_для_проектов\al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ото_для_проектов\al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49" cy="167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65" w:rsidRPr="00362E9F" w:rsidRDefault="00D43BA3" w:rsidP="00D43B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Pr="00362E9F">
        <w:rPr>
          <w:rFonts w:ascii="Times New Roman" w:hAnsi="Times New Roman"/>
          <w:b/>
          <w:sz w:val="28"/>
          <w:szCs w:val="28"/>
        </w:rPr>
        <w:t xml:space="preserve">Приобретение </w:t>
      </w:r>
      <w:proofErr w:type="spellStart"/>
      <w:r w:rsidR="008E3526" w:rsidRPr="00362E9F">
        <w:rPr>
          <w:rFonts w:ascii="Times New Roman" w:hAnsi="Times New Roman"/>
          <w:b/>
          <w:sz w:val="28"/>
          <w:szCs w:val="28"/>
        </w:rPr>
        <w:t>э</w:t>
      </w:r>
      <w:r w:rsidRPr="00362E9F">
        <w:rPr>
          <w:rFonts w:ascii="Times New Roman" w:hAnsi="Times New Roman"/>
          <w:b/>
          <w:sz w:val="28"/>
          <w:szCs w:val="28"/>
        </w:rPr>
        <w:t>лектровелосипедов</w:t>
      </w:r>
      <w:proofErr w:type="spellEnd"/>
      <w:r w:rsidRPr="00362E9F">
        <w:rPr>
          <w:rFonts w:ascii="Times New Roman" w:hAnsi="Times New Roman"/>
          <w:b/>
          <w:sz w:val="28"/>
          <w:szCs w:val="28"/>
        </w:rPr>
        <w:t xml:space="preserve"> для 100% обеспечения социальными услугами на дому нуждающихся пожилых граждан и людей </w:t>
      </w:r>
      <w:r w:rsidR="00362E9F">
        <w:rPr>
          <w:rFonts w:ascii="Times New Roman" w:hAnsi="Times New Roman"/>
          <w:b/>
          <w:sz w:val="28"/>
          <w:szCs w:val="28"/>
        </w:rPr>
        <w:t xml:space="preserve">с инвалидностью, проживающих в </w:t>
      </w:r>
      <w:r w:rsidRPr="00362E9F">
        <w:rPr>
          <w:rFonts w:ascii="Times New Roman" w:hAnsi="Times New Roman"/>
          <w:b/>
          <w:sz w:val="28"/>
          <w:szCs w:val="28"/>
        </w:rPr>
        <w:t xml:space="preserve">отдаленных, малонаселенных пунктах </w:t>
      </w:r>
      <w:proofErr w:type="spellStart"/>
      <w:r w:rsidRPr="00362E9F">
        <w:rPr>
          <w:rFonts w:ascii="Times New Roman" w:hAnsi="Times New Roman"/>
          <w:b/>
          <w:sz w:val="28"/>
          <w:szCs w:val="28"/>
        </w:rPr>
        <w:t>Любанско</w:t>
      </w:r>
      <w:r w:rsidR="00DC1BE6" w:rsidRPr="00362E9F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Pr="00362E9F">
        <w:rPr>
          <w:rFonts w:ascii="Times New Roman" w:hAnsi="Times New Roman"/>
          <w:b/>
          <w:sz w:val="28"/>
          <w:szCs w:val="28"/>
        </w:rPr>
        <w:t xml:space="preserve"> район</w:t>
      </w:r>
      <w:r w:rsidR="00DC1BE6" w:rsidRPr="00362E9F">
        <w:rPr>
          <w:rFonts w:ascii="Times New Roman" w:hAnsi="Times New Roman"/>
          <w:b/>
          <w:sz w:val="28"/>
          <w:szCs w:val="28"/>
        </w:rPr>
        <w:t>а.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проекта: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712AFF" w:rsidP="00FB04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</w:t>
            </w:r>
            <w:r w:rsidR="00FB04D9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Маршрут заботы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»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712AFF" w:rsidP="00DC4591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166C86" w:rsidP="0049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(один) год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OLE_LINK17"/>
            <w:bookmarkStart w:id="1" w:name="OLE_LINK5"/>
            <w:bookmarkStart w:id="2" w:name="OLE_LINK4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заявитель, предлагающая проект</w:t>
            </w:r>
            <w:bookmarkEnd w:id="0"/>
            <w:bookmarkEnd w:id="1"/>
            <w:bookmarkEnd w:id="2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712AFF" w:rsidP="00316EB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362E9F" w:rsidRDefault="00712AFF" w:rsidP="00DC45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362E9F" w:rsidRDefault="00CA4E9D" w:rsidP="008E352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</w:rPr>
              <w:t>электровелосипедов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для 100% обеспечения</w:t>
            </w:r>
            <w:r w:rsidR="006E79DD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социальными услугами на дому</w:t>
            </w:r>
            <w:r w:rsidR="00175E45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</w:t>
            </w:r>
            <w:r w:rsidR="006E79DD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пожилых граждан и людей с инвалидностью, проживающих </w:t>
            </w:r>
            <w:r w:rsidR="00675FB4" w:rsidRPr="00362E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3642E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 отдаленных, малонаселенных пунктах</w:t>
            </w:r>
            <w:r w:rsidR="00675FB4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9DD" w:rsidRPr="00362E9F">
              <w:rPr>
                <w:rFonts w:ascii="Times New Roman" w:hAnsi="Times New Roman" w:cs="Times New Roman"/>
                <w:sz w:val="26"/>
                <w:szCs w:val="26"/>
              </w:rPr>
              <w:t>Любанско</w:t>
            </w:r>
            <w:r w:rsidR="00675FB4" w:rsidRPr="00362E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E79DD" w:rsidRPr="00362E9F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75FB4" w:rsidRPr="00362E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294945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</w:t>
            </w:r>
            <w:r w:rsidR="009710B2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в рамках реализации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3D" w:rsidRPr="00362E9F" w:rsidRDefault="00574B81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</w:t>
            </w:r>
            <w:r w:rsidR="00675F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социальными услугами на дому нуждающихся пожилых граждан и людей с инвалидностью, проживающих в отдаленных, малонаселенных пунктах</w:t>
            </w:r>
            <w:r w:rsidR="0091372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находящихся на значительном отдалении от места жительства социального работника;</w:t>
            </w:r>
            <w:r w:rsidR="00675F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13A86" w:rsidRPr="00362E9F" w:rsidRDefault="00166C86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</w:t>
            </w:r>
            <w:r w:rsidR="00675F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сить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интенсивност</w:t>
            </w:r>
            <w:r w:rsidR="00675F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труда социального работника за счет использования </w:t>
            </w:r>
            <w:proofErr w:type="spellStart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электровелосипедов</w:t>
            </w:r>
            <w:proofErr w:type="spellEnd"/>
            <w:r w:rsidR="007E6599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E0860" w:rsidRPr="00362E9F" w:rsidRDefault="00EE0860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поднять престиж и привлекательность профессии социального работника;</w:t>
            </w:r>
          </w:p>
          <w:p w:rsidR="006153E2" w:rsidRPr="00362E9F" w:rsidRDefault="0013623D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в населенном пункте экологически чистое транспортное средство, не приносящее вреда окру</w:t>
            </w:r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жающей среде (</w:t>
            </w:r>
            <w:proofErr w:type="spellStart"/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электровелосипед</w:t>
            </w:r>
            <w:proofErr w:type="spellEnd"/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3654DA" w:rsidRPr="00362E9F" w:rsidTr="00497AB1">
        <w:trPr>
          <w:trHeight w:val="7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82A" w:rsidRPr="00362E9F" w:rsidRDefault="003654DA" w:rsidP="00B85C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A86" w:rsidRPr="00362E9F" w:rsidRDefault="0013623D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одинокие и одиноко проживающие граждане</w:t>
            </w:r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люди с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инвалид</w:t>
            </w:r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ностью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проживающие на территории Любанского района; </w:t>
            </w:r>
          </w:p>
          <w:p w:rsidR="009C782A" w:rsidRPr="00362E9F" w:rsidRDefault="0013623D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</w:t>
            </w:r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работники отделени</w:t>
            </w:r>
            <w:r w:rsidR="00913A86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социальной помощи на дому государственного учреждения «Территориальный центр социального обслуживания населения Любанского района»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362E9F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</w:t>
            </w:r>
            <w:r w:rsidR="00B85CD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мероприятий в рамках проекта</w:t>
            </w:r>
          </w:p>
          <w:p w:rsidR="003654DA" w:rsidRPr="00362E9F" w:rsidRDefault="003654DA" w:rsidP="001635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10C" w:rsidRPr="00362E9F" w:rsidRDefault="00F56B00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налитический (</w:t>
            </w:r>
            <w:r w:rsidR="00E9621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изучить социально-демографическую ситуацию в районе, уделив особое внимание отдаленным, малонаселенным пунктам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A0510C" w:rsidRPr="00362E9F" w:rsidRDefault="00F56B00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онструктивный (приобретение</w:t>
            </w:r>
            <w:r w:rsidR="009A1DC3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A1DC3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электровелосипедов</w:t>
            </w:r>
            <w:proofErr w:type="spellEnd"/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A0510C" w:rsidRPr="00362E9F" w:rsidRDefault="00F56B00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бучающий (</w:t>
            </w:r>
            <w:r w:rsidR="008C440C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обучающего семинара по технике безопасности, правилам дорожного движения, эксплуатации </w:t>
            </w:r>
            <w:proofErr w:type="spellStart"/>
            <w:r w:rsidR="008C440C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электровелосипедов</w:t>
            </w:r>
            <w:proofErr w:type="spellEnd"/>
            <w:r w:rsidR="008C440C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использованию транспортного средства социальными работниками в зонах обслуживания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3654DA" w:rsidRPr="00362E9F" w:rsidRDefault="00F56B00" w:rsidP="00FF53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356A7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онтрольный (оценка эффективности мероприятий) 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3654DA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Общий объём финансирования (в долларах США):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13786C" w:rsidP="00A679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  <w:r w:rsidR="00FF53C2"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A679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9 756</w:t>
            </w:r>
          </w:p>
        </w:tc>
      </w:tr>
      <w:tr w:rsidR="004008B7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8B7" w:rsidRPr="00362E9F" w:rsidRDefault="004008B7" w:rsidP="00400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86C" w:rsidRPr="00362E9F" w:rsidRDefault="00871483" w:rsidP="00B35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B35BBC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донора и ТЦСОН</w:t>
            </w:r>
          </w:p>
        </w:tc>
      </w:tr>
      <w:tr w:rsidR="00FD584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362E9F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донора</w:t>
            </w:r>
            <w:r w:rsidR="00DC459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E6571B" w:rsidP="00A679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A679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8 780</w:t>
            </w:r>
          </w:p>
        </w:tc>
      </w:tr>
      <w:tr w:rsidR="00FD584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362E9F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E6571B" w:rsidP="00A679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A679B4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976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3654DA" w:rsidP="0049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 (область/район, город)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9C782A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Минская область, </w:t>
            </w:r>
            <w:r w:rsidR="009710B2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Любань, пер. Полевой</w:t>
            </w:r>
            <w:r w:rsidR="0001681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710B2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</w:t>
            </w:r>
            <w:r w:rsidR="0001681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362E9F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362E9F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лицо:</w:t>
            </w:r>
          </w:p>
          <w:p w:rsidR="003654DA" w:rsidRPr="00362E9F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362E9F" w:rsidRDefault="000258BD" w:rsidP="00FF53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  <w:r w:rsidR="00FF53C2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 Жартун</w:t>
            </w:r>
            <w:r w:rsidR="00F34E7C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директор государственного учреждения «Территориальный центр социального обслуживания населения Любанс</w:t>
            </w:r>
            <w:r w:rsidR="00DC459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кого района», (8-01794) </w:t>
            </w:r>
            <w:r w:rsidR="00B85CD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="00DC459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85CD5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  <w:r w:rsidR="00DC459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97AB1"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7" w:history="1">
              <w:r w:rsidR="00CE7270" w:rsidRPr="00362E9F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CE7270" w:rsidRPr="00362E9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cson-lyuban@lyuban.</w:t>
              </w:r>
              <w:r w:rsidR="00CE7270" w:rsidRPr="00362E9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gov</w:t>
              </w:r>
              <w:r w:rsidR="00CE7270" w:rsidRPr="00362E9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CE7270" w:rsidRPr="00362E9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</w:tbl>
    <w:p w:rsidR="00B85CD5" w:rsidRDefault="00B85CD5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eastAsia="ru-RU"/>
        </w:rPr>
      </w:pPr>
    </w:p>
    <w:p w:rsidR="005E4F68" w:rsidRPr="00D43BA3" w:rsidRDefault="00925365" w:rsidP="0092536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БУДЕМ</w:t>
      </w:r>
      <w:r w:rsidRPr="00D43B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РАДЫ</w:t>
      </w:r>
      <w:r w:rsidRPr="00D43B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СОТРУДНИЧЕСТВУ</w:t>
      </w:r>
      <w:r w:rsidRPr="00D43B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!</w:t>
      </w:r>
    </w:p>
    <w:p w:rsidR="00925365" w:rsidRPr="00D43BA3" w:rsidRDefault="00925365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925365" w:rsidRDefault="00925365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362E9F" w:rsidRPr="00D43BA3" w:rsidRDefault="00362E9F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E16E31" w:rsidRPr="00DC1BE6" w:rsidRDefault="00E16E31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F94EC8" w:rsidRPr="00925365" w:rsidRDefault="00FF53C2" w:rsidP="00E16E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Public institution </w:t>
      </w:r>
      <w:r w:rsidRPr="00FF53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Lyuban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territorial </w:t>
      </w:r>
      <w:r w:rsidR="00F94EC8" w:rsidRPr="0092536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center</w:t>
      </w:r>
    </w:p>
    <w:p w:rsidR="00F94EC8" w:rsidRPr="00F94EC8" w:rsidRDefault="00FF53C2" w:rsidP="00E16E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of social service of the population</w:t>
      </w:r>
      <w:r w:rsidRPr="00FF53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invites to the partnership and co-financing within the framework the humanitarian </w:t>
      </w:r>
      <w:r w:rsidR="00F94EC8" w:rsidRPr="00F94EC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project</w:t>
      </w:r>
    </w:p>
    <w:p w:rsidR="007F6709" w:rsidRDefault="00DF6FE1" w:rsidP="00E16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B04D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>Route</w:t>
      </w:r>
      <w:proofErr w:type="spellEnd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>care</w:t>
      </w:r>
      <w:proofErr w:type="spellEnd"/>
      <w:r w:rsidR="007F6709" w:rsidRPr="007F670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25365" w:rsidRDefault="00925365" w:rsidP="00F94EC8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3253740" cy="2169160"/>
            <wp:effectExtent l="19050" t="0" r="3810" b="0"/>
            <wp:docPr id="5" name="Рисунок 1" descr="G:\фото_для_проектов\al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ото_для_проектов\al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002" cy="216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C26" w:rsidRPr="00362E9F" w:rsidRDefault="00FF53C2" w:rsidP="00E16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62E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Project </w:t>
      </w:r>
      <w:r w:rsidR="008B2C26" w:rsidRPr="00362E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aims: </w:t>
      </w:r>
      <w:r w:rsidR="008B2C26" w:rsidRPr="00362E9F">
        <w:rPr>
          <w:rFonts w:ascii="Times New Roman" w:hAnsi="Times New Roman"/>
          <w:b/>
          <w:sz w:val="28"/>
          <w:szCs w:val="28"/>
          <w:lang w:val="en-US"/>
        </w:rPr>
        <w:t xml:space="preserve">Purchase of 12 electric bicycles for 100% provision of social services at home for elderly citizens and people with disabilities living in remote, sparsely populated areas of </w:t>
      </w:r>
      <w:proofErr w:type="spellStart"/>
      <w:r w:rsidR="008B2C26" w:rsidRPr="00362E9F">
        <w:rPr>
          <w:rFonts w:ascii="Times New Roman" w:hAnsi="Times New Roman"/>
          <w:b/>
          <w:sz w:val="28"/>
          <w:szCs w:val="28"/>
          <w:lang w:val="en-US"/>
        </w:rPr>
        <w:t>Luban</w:t>
      </w:r>
      <w:proofErr w:type="spellEnd"/>
      <w:r w:rsidR="008B2C26" w:rsidRPr="00362E9F">
        <w:rPr>
          <w:rFonts w:ascii="Times New Roman" w:hAnsi="Times New Roman"/>
          <w:b/>
          <w:sz w:val="28"/>
          <w:szCs w:val="28"/>
          <w:lang w:val="en-US"/>
        </w:rPr>
        <w:t xml:space="preserve"> district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376"/>
        <w:gridCol w:w="6230"/>
      </w:tblGrid>
      <w:tr w:rsidR="00F94EC8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EC8" w:rsidRPr="00362E9F" w:rsidRDefault="00FF53C2" w:rsidP="004F012D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Term of realization of </w:t>
            </w:r>
            <w:r w:rsidR="00F94EC8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EC8" w:rsidRPr="00362E9F" w:rsidRDefault="00FF53C2" w:rsidP="00925365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94EC8"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Route of care»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FF53C2" w:rsidP="00D93063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Term of realization of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D9306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year</w:t>
            </w:r>
            <w:proofErr w:type="spellEnd"/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FF53C2" w:rsidP="00E16E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Organization a declarant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 the project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FF53C2" w:rsidP="0092536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Public institution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population»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4F01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Project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im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E16E3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Purchase of 12 electric bicycles for 100% provision of social services at home for elderly citizens and people with disabilities living in remote, sparsely populated areas of 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Luban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district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4F012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</w:p>
          <w:p w:rsidR="00B72017" w:rsidRPr="00362E9F" w:rsidRDefault="00B72017" w:rsidP="004F01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tasks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provide social services at home for elderly citizens and people with disabilities living in remote, sparsely populated areas that are at a significant distance from the place of residence of the social worker;</w:t>
            </w:r>
          </w:p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organize the development of new, low-cost forms in the provision of social services at home for elderly citizens and people with disabilities;</w:t>
            </w:r>
          </w:p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increase the intensity of work of a social worker through the use of electric bicycles;</w:t>
            </w:r>
          </w:p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raise the prestige and attractiveness of the profession of social worker;</w:t>
            </w:r>
          </w:p>
          <w:p w:rsidR="00B72017" w:rsidRPr="00362E9F" w:rsidRDefault="00B72017" w:rsidP="00E16E3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use in the village environmentally friendly vehicle that does not harm the environment (e-bike)</w:t>
            </w:r>
          </w:p>
        </w:tc>
      </w:tr>
      <w:tr w:rsidR="00B72017" w:rsidRPr="00362E9F" w:rsidTr="00F94EC8">
        <w:trPr>
          <w:trHeight w:val="70"/>
        </w:trPr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362E9F" w:rsidP="00362E9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Short description of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the</w:t>
            </w:r>
          </w:p>
          <w:p w:rsidR="00B72017" w:rsidRPr="00362E9F" w:rsidRDefault="00B72017" w:rsidP="00362E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 events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single and living alone citizens, people with disabilities, residing in the territory of 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Lyuban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district;</w:t>
            </w:r>
          </w:p>
          <w:p w:rsidR="00B72017" w:rsidRPr="00362E9F" w:rsidRDefault="00B72017" w:rsidP="00E16E3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social workers of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ublic institution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of social service of the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population»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362E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Total funding </w:t>
            </w:r>
          </w:p>
          <w:p w:rsidR="00B72017" w:rsidRPr="00362E9F" w:rsidRDefault="00B72017" w:rsidP="00362E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(US dollars)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E16E3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analytical (to study the socio-demographic situation in the area, paying special attention to remote, sparsely populated areas)</w:t>
            </w:r>
          </w:p>
          <w:p w:rsidR="00B72017" w:rsidRPr="00362E9F" w:rsidRDefault="00B72017" w:rsidP="00E16E3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constructive (purchase of electric bicycles)</w:t>
            </w:r>
          </w:p>
          <w:p w:rsidR="00B72017" w:rsidRPr="00362E9F" w:rsidRDefault="00B72017" w:rsidP="00E16E3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training (conducting a training seminar on safety, traffic </w:t>
            </w:r>
            <w:r w:rsidRPr="00362E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lastRenderedPageBreak/>
              <w:t>rules, operation of electric bicycles, the use of the vehicle by social workers in service areas)</w:t>
            </w:r>
          </w:p>
          <w:p w:rsidR="00B72017" w:rsidRPr="00362E9F" w:rsidRDefault="00B72017" w:rsidP="00E16E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control (assessment of the effectiveness of measures)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4F01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Source of financing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6A4A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  <w:r w:rsidR="00FF53C2"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9 756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4F01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Donor funds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AB21B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donor funds</w:t>
            </w:r>
            <w:r w:rsidR="00FF53C2"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and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funds of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ublic institution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="00FF53C2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population»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4F01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Co-financing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6A4A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8 780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4F01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Project location (region/district, town)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6A4A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976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B72017" w:rsidP="00E16E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B72017" w:rsidRPr="00362E9F" w:rsidRDefault="00B72017" w:rsidP="00E16E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Project location (region/district, town)</w:t>
            </w:r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B72017" w:rsidP="00E16E3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Minsk region, </w:t>
            </w:r>
            <w:proofErr w:type="spellStart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Polevoy</w:t>
            </w:r>
            <w:proofErr w:type="spellEnd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pereulok</w:t>
            </w:r>
            <w:proofErr w:type="spellEnd"/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 3,</w:t>
            </w:r>
          </w:p>
          <w:p w:rsidR="00B72017" w:rsidRPr="00362E9F" w:rsidRDefault="00FF53C2" w:rsidP="00E16E3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Public institution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population»</w:t>
            </w:r>
          </w:p>
        </w:tc>
      </w:tr>
      <w:tr w:rsidR="00B72017" w:rsidRPr="00362E9F" w:rsidTr="00F94EC8"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017" w:rsidRPr="00362E9F" w:rsidRDefault="00FF53C2" w:rsidP="00E16E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Pin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6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7" w:rsidRPr="00362E9F" w:rsidRDefault="00FF53C2" w:rsidP="00E16E3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Zhartun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Aksana</w:t>
            </w:r>
            <w:proofErr w:type="spellEnd"/>
            <w:r w:rsidR="00B72017"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director of p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ublic institution «</w:t>
            </w:r>
            <w:proofErr w:type="spellStart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</w:t>
            </w:r>
            <w:r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»</w:t>
            </w:r>
            <w:r w:rsidR="00B72017" w:rsidRPr="00362E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B72017" w:rsidRPr="00362E9F" w:rsidRDefault="00B72017" w:rsidP="00E16E3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62E9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(8-01794) 67996, </w:t>
            </w:r>
            <w:hyperlink r:id="rId9" w:history="1">
              <w:r w:rsidR="00CE7270" w:rsidRPr="00362E9F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CE7270" w:rsidRPr="00362E9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cson-lyuban@lyuban.gov.by</w:t>
              </w:r>
            </w:hyperlink>
          </w:p>
        </w:tc>
      </w:tr>
    </w:tbl>
    <w:p w:rsidR="00DF6FE1" w:rsidRPr="00CE7270" w:rsidRDefault="00DF6FE1" w:rsidP="00DF6FE1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DF6FE1" w:rsidRPr="00CE7270" w:rsidRDefault="00DF6FE1" w:rsidP="00DF6FE1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925365" w:rsidRPr="009917EB" w:rsidRDefault="00362E9F" w:rsidP="00925365">
      <w:pPr>
        <w:tabs>
          <w:tab w:val="left" w:pos="33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917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LOOK FORWARD TO COLLABORATING!</w:t>
      </w:r>
    </w:p>
    <w:p w:rsidR="00DF6FE1" w:rsidRPr="00925365" w:rsidRDefault="00DF6FE1" w:rsidP="00925365">
      <w:pPr>
        <w:shd w:val="clear" w:color="auto" w:fill="FFFFFF"/>
        <w:spacing w:before="120" w:after="0" w:line="240" w:lineRule="auto"/>
        <w:jc w:val="center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647E25" w:rsidRPr="00925365" w:rsidRDefault="00647E25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B50AD7" w:rsidRPr="00925365" w:rsidRDefault="00B50AD7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28"/>
          <w:szCs w:val="28"/>
          <w:lang w:val="en-US" w:eastAsia="ru-RU"/>
        </w:rPr>
      </w:pPr>
    </w:p>
    <w:p w:rsidR="00DF6FE1" w:rsidRPr="00925365" w:rsidRDefault="00DF6FE1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28"/>
          <w:szCs w:val="28"/>
          <w:lang w:val="en-US" w:eastAsia="ru-RU"/>
        </w:rPr>
      </w:pPr>
      <w:bookmarkStart w:id="3" w:name="_GoBack"/>
      <w:bookmarkEnd w:id="3"/>
    </w:p>
    <w:sectPr w:rsidR="00DF6FE1" w:rsidRPr="00925365" w:rsidSect="0005121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ED9"/>
    <w:multiLevelType w:val="hybridMultilevel"/>
    <w:tmpl w:val="E7960414"/>
    <w:lvl w:ilvl="0" w:tplc="CB368A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0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C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C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C51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A28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CF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64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2E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41D"/>
    <w:multiLevelType w:val="multilevel"/>
    <w:tmpl w:val="B6CEA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70F07"/>
    <w:multiLevelType w:val="hybridMultilevel"/>
    <w:tmpl w:val="7160E462"/>
    <w:lvl w:ilvl="0" w:tplc="4AC6E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C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24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2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4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07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3C19EC"/>
    <w:multiLevelType w:val="hybridMultilevel"/>
    <w:tmpl w:val="399A421E"/>
    <w:lvl w:ilvl="0" w:tplc="F25A1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08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2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0A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A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9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0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4A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C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F606F3"/>
    <w:multiLevelType w:val="hybridMultilevel"/>
    <w:tmpl w:val="86C26406"/>
    <w:lvl w:ilvl="0" w:tplc="AC94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20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E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2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82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1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0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0E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23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8C735E"/>
    <w:multiLevelType w:val="hybridMultilevel"/>
    <w:tmpl w:val="4A4CD2C6"/>
    <w:lvl w:ilvl="0" w:tplc="B26A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C7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8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6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4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3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277D0C"/>
    <w:multiLevelType w:val="hybridMultilevel"/>
    <w:tmpl w:val="089A6FD0"/>
    <w:lvl w:ilvl="0" w:tplc="EC725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A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8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C5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CD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0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AA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0C2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8108E8"/>
    <w:multiLevelType w:val="hybridMultilevel"/>
    <w:tmpl w:val="A268F802"/>
    <w:lvl w:ilvl="0" w:tplc="1B58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04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4A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E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6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6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2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E02274"/>
    <w:multiLevelType w:val="hybridMultilevel"/>
    <w:tmpl w:val="0C82178E"/>
    <w:lvl w:ilvl="0" w:tplc="1938E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87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A42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5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4F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218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0E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06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C3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B93"/>
    <w:rsid w:val="00000F21"/>
    <w:rsid w:val="00012752"/>
    <w:rsid w:val="00016811"/>
    <w:rsid w:val="00021129"/>
    <w:rsid w:val="000258BD"/>
    <w:rsid w:val="0003750B"/>
    <w:rsid w:val="0004392A"/>
    <w:rsid w:val="0005121B"/>
    <w:rsid w:val="000639D2"/>
    <w:rsid w:val="000773EB"/>
    <w:rsid w:val="00085163"/>
    <w:rsid w:val="00092E40"/>
    <w:rsid w:val="0011165A"/>
    <w:rsid w:val="0012649A"/>
    <w:rsid w:val="0013623D"/>
    <w:rsid w:val="001370F7"/>
    <w:rsid w:val="0013786C"/>
    <w:rsid w:val="001635BD"/>
    <w:rsid w:val="00166C86"/>
    <w:rsid w:val="00175E45"/>
    <w:rsid w:val="001A33C3"/>
    <w:rsid w:val="001D18CC"/>
    <w:rsid w:val="001D550B"/>
    <w:rsid w:val="001D6CA3"/>
    <w:rsid w:val="001E4E61"/>
    <w:rsid w:val="002068A2"/>
    <w:rsid w:val="00225287"/>
    <w:rsid w:val="0022714D"/>
    <w:rsid w:val="00240764"/>
    <w:rsid w:val="002508C9"/>
    <w:rsid w:val="00252AF3"/>
    <w:rsid w:val="0026401C"/>
    <w:rsid w:val="00290DD6"/>
    <w:rsid w:val="00294945"/>
    <w:rsid w:val="002A22DB"/>
    <w:rsid w:val="002A7DB2"/>
    <w:rsid w:val="002D0BB8"/>
    <w:rsid w:val="002D6C9A"/>
    <w:rsid w:val="00316EBC"/>
    <w:rsid w:val="003175C5"/>
    <w:rsid w:val="00317D11"/>
    <w:rsid w:val="00343323"/>
    <w:rsid w:val="0034495C"/>
    <w:rsid w:val="00347498"/>
    <w:rsid w:val="00352B0F"/>
    <w:rsid w:val="00356A75"/>
    <w:rsid w:val="0035721A"/>
    <w:rsid w:val="00362E9F"/>
    <w:rsid w:val="003654DA"/>
    <w:rsid w:val="00371B75"/>
    <w:rsid w:val="003868A9"/>
    <w:rsid w:val="003944CD"/>
    <w:rsid w:val="003A3334"/>
    <w:rsid w:val="003C1716"/>
    <w:rsid w:val="004008B7"/>
    <w:rsid w:val="00405BC7"/>
    <w:rsid w:val="00446DA1"/>
    <w:rsid w:val="0045271F"/>
    <w:rsid w:val="00477175"/>
    <w:rsid w:val="00492729"/>
    <w:rsid w:val="00496BE5"/>
    <w:rsid w:val="00497AB1"/>
    <w:rsid w:val="004F5E7E"/>
    <w:rsid w:val="00561884"/>
    <w:rsid w:val="00574B81"/>
    <w:rsid w:val="005B3C55"/>
    <w:rsid w:val="005D63E7"/>
    <w:rsid w:val="005D7323"/>
    <w:rsid w:val="005E4F68"/>
    <w:rsid w:val="006077A4"/>
    <w:rsid w:val="006153E2"/>
    <w:rsid w:val="006256D4"/>
    <w:rsid w:val="006435FA"/>
    <w:rsid w:val="00647E25"/>
    <w:rsid w:val="00653D0B"/>
    <w:rsid w:val="006633AB"/>
    <w:rsid w:val="0066426C"/>
    <w:rsid w:val="00675FB4"/>
    <w:rsid w:val="00677D40"/>
    <w:rsid w:val="006A3A14"/>
    <w:rsid w:val="006E79DD"/>
    <w:rsid w:val="00712AFF"/>
    <w:rsid w:val="007147F2"/>
    <w:rsid w:val="00740B6A"/>
    <w:rsid w:val="007439B7"/>
    <w:rsid w:val="00764749"/>
    <w:rsid w:val="0076662F"/>
    <w:rsid w:val="00775527"/>
    <w:rsid w:val="007927A0"/>
    <w:rsid w:val="007B5795"/>
    <w:rsid w:val="007C2E95"/>
    <w:rsid w:val="007C5C3A"/>
    <w:rsid w:val="007D4DF7"/>
    <w:rsid w:val="007D5988"/>
    <w:rsid w:val="007D5D9A"/>
    <w:rsid w:val="007E6599"/>
    <w:rsid w:val="007F3AD3"/>
    <w:rsid w:val="007F6709"/>
    <w:rsid w:val="008013E2"/>
    <w:rsid w:val="00803668"/>
    <w:rsid w:val="00803934"/>
    <w:rsid w:val="00804E8C"/>
    <w:rsid w:val="00816BC0"/>
    <w:rsid w:val="008415C2"/>
    <w:rsid w:val="00844DCD"/>
    <w:rsid w:val="00845A52"/>
    <w:rsid w:val="0085395A"/>
    <w:rsid w:val="00855B69"/>
    <w:rsid w:val="00862493"/>
    <w:rsid w:val="00870DE5"/>
    <w:rsid w:val="00871483"/>
    <w:rsid w:val="00882A65"/>
    <w:rsid w:val="00886F00"/>
    <w:rsid w:val="00894845"/>
    <w:rsid w:val="008A2B64"/>
    <w:rsid w:val="008A6B93"/>
    <w:rsid w:val="008B2C26"/>
    <w:rsid w:val="008C440C"/>
    <w:rsid w:val="008E3526"/>
    <w:rsid w:val="008E420D"/>
    <w:rsid w:val="008E569B"/>
    <w:rsid w:val="008F660D"/>
    <w:rsid w:val="00913721"/>
    <w:rsid w:val="00913A86"/>
    <w:rsid w:val="009246C4"/>
    <w:rsid w:val="009246DE"/>
    <w:rsid w:val="00925365"/>
    <w:rsid w:val="009368CA"/>
    <w:rsid w:val="009710B2"/>
    <w:rsid w:val="009A1DC3"/>
    <w:rsid w:val="009C782A"/>
    <w:rsid w:val="009F107E"/>
    <w:rsid w:val="00A0510C"/>
    <w:rsid w:val="00A069B3"/>
    <w:rsid w:val="00A165A4"/>
    <w:rsid w:val="00A25700"/>
    <w:rsid w:val="00A32AC9"/>
    <w:rsid w:val="00A32E82"/>
    <w:rsid w:val="00A40B97"/>
    <w:rsid w:val="00A64AA2"/>
    <w:rsid w:val="00A679B4"/>
    <w:rsid w:val="00A922E8"/>
    <w:rsid w:val="00AA2ED0"/>
    <w:rsid w:val="00AB21B8"/>
    <w:rsid w:val="00AC2D92"/>
    <w:rsid w:val="00B00114"/>
    <w:rsid w:val="00B35BBC"/>
    <w:rsid w:val="00B44E28"/>
    <w:rsid w:val="00B507BF"/>
    <w:rsid w:val="00B50AD7"/>
    <w:rsid w:val="00B72017"/>
    <w:rsid w:val="00B85CD5"/>
    <w:rsid w:val="00B9252C"/>
    <w:rsid w:val="00BC318F"/>
    <w:rsid w:val="00BC4ED3"/>
    <w:rsid w:val="00BD1347"/>
    <w:rsid w:val="00BD39DD"/>
    <w:rsid w:val="00BE6FFD"/>
    <w:rsid w:val="00BF6B93"/>
    <w:rsid w:val="00C07679"/>
    <w:rsid w:val="00C16873"/>
    <w:rsid w:val="00C3642E"/>
    <w:rsid w:val="00C4156F"/>
    <w:rsid w:val="00C547C0"/>
    <w:rsid w:val="00C75C4F"/>
    <w:rsid w:val="00CA1453"/>
    <w:rsid w:val="00CA4E9D"/>
    <w:rsid w:val="00CC63F4"/>
    <w:rsid w:val="00CD37FB"/>
    <w:rsid w:val="00CE1CAB"/>
    <w:rsid w:val="00CE7270"/>
    <w:rsid w:val="00CF11DD"/>
    <w:rsid w:val="00CF1428"/>
    <w:rsid w:val="00D1535F"/>
    <w:rsid w:val="00D15440"/>
    <w:rsid w:val="00D42277"/>
    <w:rsid w:val="00D43BA3"/>
    <w:rsid w:val="00D852DA"/>
    <w:rsid w:val="00DA5EE8"/>
    <w:rsid w:val="00DB419D"/>
    <w:rsid w:val="00DC1BE6"/>
    <w:rsid w:val="00DC4591"/>
    <w:rsid w:val="00DD2F2F"/>
    <w:rsid w:val="00DF4942"/>
    <w:rsid w:val="00DF4CE0"/>
    <w:rsid w:val="00DF6FE1"/>
    <w:rsid w:val="00E01247"/>
    <w:rsid w:val="00E107CB"/>
    <w:rsid w:val="00E13D06"/>
    <w:rsid w:val="00E16E31"/>
    <w:rsid w:val="00E21571"/>
    <w:rsid w:val="00E62AFE"/>
    <w:rsid w:val="00E6571B"/>
    <w:rsid w:val="00E9621A"/>
    <w:rsid w:val="00EE0860"/>
    <w:rsid w:val="00EE4759"/>
    <w:rsid w:val="00EE4A4E"/>
    <w:rsid w:val="00F004D2"/>
    <w:rsid w:val="00F34E7C"/>
    <w:rsid w:val="00F56B00"/>
    <w:rsid w:val="00F730B2"/>
    <w:rsid w:val="00F827AE"/>
    <w:rsid w:val="00F94EC8"/>
    <w:rsid w:val="00FA570C"/>
    <w:rsid w:val="00FA7E19"/>
    <w:rsid w:val="00FB02F5"/>
    <w:rsid w:val="00FB04D9"/>
    <w:rsid w:val="00FC5AFA"/>
    <w:rsid w:val="00FD584A"/>
    <w:rsid w:val="00FF2D99"/>
    <w:rsid w:val="00FF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9F54"/>
  <w15:docId w15:val="{AB368ADE-CAD2-4636-9092-AC546785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7C0"/>
  </w:style>
  <w:style w:type="paragraph" w:styleId="3">
    <w:name w:val="heading 3"/>
    <w:basedOn w:val="a"/>
    <w:link w:val="30"/>
    <w:uiPriority w:val="9"/>
    <w:qFormat/>
    <w:rsid w:val="00647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B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47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aluelink">
    <w:name w:val="value__link"/>
    <w:basedOn w:val="a0"/>
    <w:rsid w:val="00647E25"/>
  </w:style>
  <w:style w:type="character" w:customStyle="1" w:styleId="valuetext">
    <w:name w:val="value__text"/>
    <w:basedOn w:val="a0"/>
    <w:rsid w:val="0064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18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5432970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229510082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7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00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830825514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0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352757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2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46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29941198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931469552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49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370198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13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6340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480388903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42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658973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33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45063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089499676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2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836218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1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3552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602305568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5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2337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5456805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689256810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26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3008438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  <w:div w:id="1732848027">
              <w:marLeft w:val="6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44466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</w:div>
          </w:divsChild>
        </w:div>
      </w:divsChild>
    </w:div>
    <w:div w:id="51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5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tcson-lyuban@lyuba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son-lyuban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528F-A146-414F-9AF8-1EEE45B2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Zam</cp:lastModifiedBy>
  <cp:revision>80</cp:revision>
  <cp:lastPrinted>2019-06-24T07:34:00Z</cp:lastPrinted>
  <dcterms:created xsi:type="dcterms:W3CDTF">2018-10-25T06:12:00Z</dcterms:created>
  <dcterms:modified xsi:type="dcterms:W3CDTF">2024-08-01T06:43:00Z</dcterms:modified>
</cp:coreProperties>
</file>